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33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济南公共交通集团有限公司保安服务采购项目入围</w:t>
      </w:r>
      <w:bookmarkStart w:id="0" w:name="_GoBack"/>
      <w:bookmarkEnd w:id="0"/>
      <w:r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公示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33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（招标编号：</w:t>
      </w:r>
      <w:r>
        <w:rPr>
          <w:rFonts w:hint="eastAsia" w:ascii="仿宋" w:hAnsi="仿宋" w:eastAsia="仿宋" w:cs="仿宋"/>
        </w:rPr>
        <w:t>SDLD2024GK001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33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33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一、中标人信息：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33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标段(包)[001]一标段: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33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中标人：详见正文   中标价格：详见正文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33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二、其他：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33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1、招标公告发布日期：2024年04月23日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33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2、评标日期：2024年05月15日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33" w:lineRule="atLeast"/>
        <w:ind w:left="0" w:right="0" w:firstLine="0"/>
        <w:jc w:val="left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3、评标专家名单：</w:t>
      </w:r>
      <w:r>
        <w:rPr>
          <w:rFonts w:hint="eastAsia" w:ascii="仿宋" w:hAnsi="仿宋" w:eastAsia="仿宋" w:cs="仿宋"/>
        </w:rPr>
        <w:t>姜阵剑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袁莉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张玮弘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戈杨</w:t>
      </w:r>
      <w:r>
        <w:rPr>
          <w:rFonts w:hint="eastAsia" w:ascii="仿宋" w:hAnsi="仿宋" w:eastAsia="仿宋" w:cs="仿宋"/>
          <w:lang w:eastAsia="zh-CN"/>
        </w:rPr>
        <w:t>、赵珂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33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4、中标结果：</w:t>
      </w:r>
    </w:p>
    <w:tbl>
      <w:tblPr>
        <w:tblStyle w:val="12"/>
        <w:tblW w:w="47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779"/>
        <w:gridCol w:w="2144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  <w:jc w:val="center"/>
        </w:trPr>
        <w:tc>
          <w:tcPr>
            <w:tcW w:w="5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排序</w:t>
            </w:r>
          </w:p>
        </w:tc>
        <w:tc>
          <w:tcPr>
            <w:tcW w:w="23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投标单位</w:t>
            </w:r>
            <w:r>
              <w:rPr>
                <w:rFonts w:hint="eastAsia" w:ascii="仿宋" w:hAnsi="仿宋" w:eastAsia="仿宋" w:cs="仿宋"/>
              </w:rPr>
              <w:t>名称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综合单价（元/每月·每岗·每班）</w:t>
            </w:r>
          </w:p>
        </w:tc>
        <w:tc>
          <w:tcPr>
            <w:tcW w:w="79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综合得分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5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eastAsia="zh-CN"/>
              </w:rPr>
              <w:t>1</w:t>
            </w:r>
          </w:p>
        </w:tc>
        <w:tc>
          <w:tcPr>
            <w:tcW w:w="23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山东振邦保安服务有限责任公司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 xml:space="preserve">3590.00 </w:t>
            </w:r>
          </w:p>
        </w:tc>
        <w:tc>
          <w:tcPr>
            <w:tcW w:w="79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 xml:space="preserve">93.46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5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eastAsia="zh-CN"/>
              </w:rPr>
              <w:t>2</w:t>
            </w:r>
          </w:p>
        </w:tc>
        <w:tc>
          <w:tcPr>
            <w:tcW w:w="23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山东中防特卫保安服务有限公司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 xml:space="preserve">3600.00 </w:t>
            </w:r>
          </w:p>
        </w:tc>
        <w:tc>
          <w:tcPr>
            <w:tcW w:w="79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 xml:space="preserve">89.47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5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eastAsia="zh-CN"/>
              </w:rPr>
              <w:t>3</w:t>
            </w:r>
          </w:p>
        </w:tc>
        <w:tc>
          <w:tcPr>
            <w:tcW w:w="23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山东瑞安保安服务有限公司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 xml:space="preserve">3591.35 </w:t>
            </w:r>
          </w:p>
        </w:tc>
        <w:tc>
          <w:tcPr>
            <w:tcW w:w="79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 xml:space="preserve">89.44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5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4</w:t>
            </w:r>
          </w:p>
        </w:tc>
        <w:tc>
          <w:tcPr>
            <w:tcW w:w="23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济南公共交通集团保安服务有限责任公司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 xml:space="preserve">3590.00 </w:t>
            </w:r>
          </w:p>
        </w:tc>
        <w:tc>
          <w:tcPr>
            <w:tcW w:w="79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 xml:space="preserve">89.36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5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5</w:t>
            </w:r>
          </w:p>
        </w:tc>
        <w:tc>
          <w:tcPr>
            <w:tcW w:w="23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中保（山东）保安服务有限公司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 xml:space="preserve">3600.00 </w:t>
            </w:r>
          </w:p>
        </w:tc>
        <w:tc>
          <w:tcPr>
            <w:tcW w:w="79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 xml:space="preserve">88.47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5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6</w:t>
            </w:r>
          </w:p>
        </w:tc>
        <w:tc>
          <w:tcPr>
            <w:tcW w:w="23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山东众邦保安服务有限公司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 xml:space="preserve">3550.00 </w:t>
            </w:r>
          </w:p>
        </w:tc>
        <w:tc>
          <w:tcPr>
            <w:tcW w:w="79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 xml:space="preserve">87.60 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5、中标公示时间：2024年05月17日至2024年05月20日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6、发布媒体：本次公告同时在中国招标投标公共服务平台（http://www.cebpubservice.com/）、山东省采购与招标网（https://www.sdbidding.org.cn/）、山东蓝盾招标代理有限公司官网（http://www.sdldzb.com/）网站发布。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三、监督部门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本招标项目的监督部门为济南公共交通集团有限公司监督。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四、联系方式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招标人：济南公共交通集团有限公司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地址：济南市历下区解放路18号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联系人：赵老师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电  话：18660129733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电子邮件：/</w:t>
      </w:r>
    </w:p>
    <w:p>
      <w:pPr>
        <w:rPr>
          <w:rFonts w:hint="eastAsia"/>
        </w:rPr>
      </w:pPr>
      <w:r>
        <w:rPr>
          <w:rFonts w:hint="eastAsia"/>
        </w:rPr>
        <w:t xml:space="preserve">名 称:山东蓝盾招标代理有限公司 </w:t>
      </w:r>
    </w:p>
    <w:p>
      <w:pPr>
        <w:rPr>
          <w:rFonts w:hint="eastAsia"/>
        </w:rPr>
      </w:pPr>
      <w:r>
        <w:rPr>
          <w:rFonts w:hint="eastAsia"/>
        </w:rPr>
        <w:t>地 址：济南市高新区工业南路 59 号中铁财智中心 6 号楼 15 楼</w:t>
      </w:r>
    </w:p>
    <w:p>
      <w:pPr>
        <w:rPr>
          <w:rFonts w:hint="eastAsia"/>
        </w:rPr>
      </w:pPr>
      <w:r>
        <w:rPr>
          <w:rFonts w:hint="eastAsia"/>
        </w:rPr>
        <w:t>联系人：张女士</w:t>
      </w:r>
    </w:p>
    <w:p>
      <w:r>
        <w:rPr>
          <w:rFonts w:hint="eastAsia"/>
        </w:rPr>
        <w:t>电  话：0531-88809762-8014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YzkzYmUwYzAwZTVlM2UxMGFlZWZlYjA0YThmMWYifQ=="/>
  </w:docVars>
  <w:rsids>
    <w:rsidRoot w:val="0B3E4FB7"/>
    <w:rsid w:val="00CF59B4"/>
    <w:rsid w:val="0280294C"/>
    <w:rsid w:val="02A4734B"/>
    <w:rsid w:val="02C34866"/>
    <w:rsid w:val="02F5771B"/>
    <w:rsid w:val="036A400F"/>
    <w:rsid w:val="03AA7085"/>
    <w:rsid w:val="045A10CE"/>
    <w:rsid w:val="04757E6F"/>
    <w:rsid w:val="06E25738"/>
    <w:rsid w:val="080411A9"/>
    <w:rsid w:val="083328E1"/>
    <w:rsid w:val="08CD7561"/>
    <w:rsid w:val="09F23AA8"/>
    <w:rsid w:val="0AE67D41"/>
    <w:rsid w:val="0B3E4FB7"/>
    <w:rsid w:val="0BB2151C"/>
    <w:rsid w:val="0EE26C08"/>
    <w:rsid w:val="11BB5716"/>
    <w:rsid w:val="123538EE"/>
    <w:rsid w:val="123D7736"/>
    <w:rsid w:val="16086698"/>
    <w:rsid w:val="16DA059D"/>
    <w:rsid w:val="17973335"/>
    <w:rsid w:val="18B021D6"/>
    <w:rsid w:val="1A480E72"/>
    <w:rsid w:val="1B6200EF"/>
    <w:rsid w:val="1BB72B9E"/>
    <w:rsid w:val="1CB86B0F"/>
    <w:rsid w:val="219232C8"/>
    <w:rsid w:val="22B531B6"/>
    <w:rsid w:val="23501B0D"/>
    <w:rsid w:val="266B739A"/>
    <w:rsid w:val="26C360CF"/>
    <w:rsid w:val="28362755"/>
    <w:rsid w:val="28464D00"/>
    <w:rsid w:val="2894636C"/>
    <w:rsid w:val="290966F9"/>
    <w:rsid w:val="2BF63EB1"/>
    <w:rsid w:val="2C231246"/>
    <w:rsid w:val="2CE50E53"/>
    <w:rsid w:val="2DFB7AE9"/>
    <w:rsid w:val="30C1761A"/>
    <w:rsid w:val="32010F6C"/>
    <w:rsid w:val="32FE59ED"/>
    <w:rsid w:val="34FC526D"/>
    <w:rsid w:val="369926FD"/>
    <w:rsid w:val="385E151D"/>
    <w:rsid w:val="392435D9"/>
    <w:rsid w:val="39FE1CD2"/>
    <w:rsid w:val="3A342144"/>
    <w:rsid w:val="3B3A74DE"/>
    <w:rsid w:val="3CA456D3"/>
    <w:rsid w:val="3D1427B6"/>
    <w:rsid w:val="3ED44705"/>
    <w:rsid w:val="3F4038E5"/>
    <w:rsid w:val="3F5967AC"/>
    <w:rsid w:val="40EE3D29"/>
    <w:rsid w:val="41662F01"/>
    <w:rsid w:val="43756724"/>
    <w:rsid w:val="43E953AC"/>
    <w:rsid w:val="462E3A59"/>
    <w:rsid w:val="48831AF3"/>
    <w:rsid w:val="49026241"/>
    <w:rsid w:val="4A9E5EC5"/>
    <w:rsid w:val="4B7338D6"/>
    <w:rsid w:val="4C936432"/>
    <w:rsid w:val="4CE74FE5"/>
    <w:rsid w:val="4EA54D0F"/>
    <w:rsid w:val="4EAC3D1F"/>
    <w:rsid w:val="4EC60118"/>
    <w:rsid w:val="50195A73"/>
    <w:rsid w:val="50F86A15"/>
    <w:rsid w:val="51465D25"/>
    <w:rsid w:val="525A1405"/>
    <w:rsid w:val="536A0992"/>
    <w:rsid w:val="57BE253D"/>
    <w:rsid w:val="583F76D2"/>
    <w:rsid w:val="588C525F"/>
    <w:rsid w:val="5A7B7E73"/>
    <w:rsid w:val="5F1A5788"/>
    <w:rsid w:val="5F772AA5"/>
    <w:rsid w:val="60F96DDD"/>
    <w:rsid w:val="61324513"/>
    <w:rsid w:val="626409B7"/>
    <w:rsid w:val="63E55672"/>
    <w:rsid w:val="66D1660C"/>
    <w:rsid w:val="66E102AA"/>
    <w:rsid w:val="67A91D13"/>
    <w:rsid w:val="68281CB3"/>
    <w:rsid w:val="69640DE8"/>
    <w:rsid w:val="6D787565"/>
    <w:rsid w:val="6D830F27"/>
    <w:rsid w:val="6ECC79CD"/>
    <w:rsid w:val="6F210699"/>
    <w:rsid w:val="722F7FCC"/>
    <w:rsid w:val="72971895"/>
    <w:rsid w:val="734C4FD7"/>
    <w:rsid w:val="75186C83"/>
    <w:rsid w:val="75882370"/>
    <w:rsid w:val="77301673"/>
    <w:rsid w:val="77DF439D"/>
    <w:rsid w:val="783A430E"/>
    <w:rsid w:val="7BD55411"/>
    <w:rsid w:val="7C535C05"/>
    <w:rsid w:val="7DC151C8"/>
    <w:rsid w:val="7DE61795"/>
    <w:rsid w:val="7EB464B4"/>
    <w:rsid w:val="7F0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240" w:lineRule="auto"/>
      <w:ind w:firstLine="0" w:firstLineChars="0"/>
      <w:jc w:val="both"/>
    </w:pPr>
    <w:rPr>
      <w:rFonts w:eastAsia="仿宋_GB2312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240" w:lineRule="auto"/>
      <w:jc w:val="center"/>
      <w:outlineLvl w:val="0"/>
    </w:pPr>
    <w:rPr>
      <w:rFonts w:ascii="Times New Roman" w:hAnsi="Times New Roman" w:eastAsia="仿宋" w:cs="Times New Roman"/>
      <w:b/>
      <w:bCs/>
      <w:kern w:val="44"/>
      <w:sz w:val="32"/>
      <w:szCs w:val="44"/>
    </w:rPr>
  </w:style>
  <w:style w:type="paragraph" w:styleId="5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260" w:after="260" w:line="240" w:lineRule="auto"/>
      <w:jc w:val="center"/>
      <w:outlineLvl w:val="1"/>
    </w:pPr>
    <w:rPr>
      <w:rFonts w:eastAsia="仿宋" w:asciiTheme="majorAscii" w:hAnsiTheme="majorAscii" w:cstheme="majorBidi"/>
      <w:b/>
      <w:bCs/>
      <w:sz w:val="30"/>
      <w:szCs w:val="32"/>
    </w:rPr>
  </w:style>
  <w:style w:type="paragraph" w:styleId="6">
    <w:name w:val="heading 3"/>
    <w:basedOn w:val="1"/>
    <w:next w:val="1"/>
    <w:link w:val="17"/>
    <w:autoRedefine/>
    <w:semiHidden/>
    <w:unhideWhenUsed/>
    <w:qFormat/>
    <w:uiPriority w:val="0"/>
    <w:pPr>
      <w:keepNext/>
      <w:keepLines/>
      <w:spacing w:before="260" w:after="260" w:line="240" w:lineRule="auto"/>
      <w:jc w:val="center"/>
      <w:outlineLvl w:val="2"/>
    </w:pPr>
    <w:rPr>
      <w:rFonts w:ascii="Times New Roman" w:hAnsi="Times New Roman" w:eastAsia="仿宋" w:cs="Times New Roman"/>
      <w:b/>
      <w:bCs/>
      <w:sz w:val="28"/>
      <w:szCs w:val="32"/>
    </w:rPr>
  </w:style>
  <w:style w:type="paragraph" w:styleId="7">
    <w:name w:val="heading 4"/>
    <w:basedOn w:val="1"/>
    <w:next w:val="1"/>
    <w:link w:val="14"/>
    <w:autoRedefine/>
    <w:semiHidden/>
    <w:unhideWhenUsed/>
    <w:qFormat/>
    <w:uiPriority w:val="0"/>
    <w:pPr>
      <w:keepNext/>
      <w:keepLines/>
      <w:spacing w:beforeLines="0" w:afterLines="0" w:line="560" w:lineRule="exact"/>
      <w:outlineLvl w:val="3"/>
    </w:pPr>
    <w:rPr>
      <w:rFonts w:ascii="Cambria" w:hAnsi="Cambria" w:eastAsia="仿宋" w:cs="宋体"/>
      <w:b/>
      <w:bCs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8">
    <w:name w:val="Normal Indent"/>
    <w:basedOn w:val="1"/>
    <w:autoRedefine/>
    <w:qFormat/>
    <w:uiPriority w:val="0"/>
    <w:pPr>
      <w:ind w:firstLine="420" w:firstLineChars="200"/>
    </w:pPr>
  </w:style>
  <w:style w:type="paragraph" w:styleId="9">
    <w:name w:val="Body Text 3"/>
    <w:basedOn w:val="1"/>
    <w:next w:val="1"/>
    <w:autoRedefine/>
    <w:qFormat/>
    <w:uiPriority w:val="0"/>
    <w:pPr>
      <w:widowControl/>
      <w:ind w:right="-214" w:rightChars="-102"/>
      <w:jc w:val="left"/>
    </w:pPr>
    <w:rPr>
      <w:rFonts w:ascii="仿宋_GB2312" w:hAnsi="宋体" w:eastAsia="仿宋_GB2312"/>
      <w:color w:val="FF0000"/>
      <w:szCs w:val="24"/>
    </w:rPr>
  </w:style>
  <w:style w:type="paragraph" w:styleId="10">
    <w:name w:val="Body Text"/>
    <w:basedOn w:val="1"/>
    <w:next w:val="9"/>
    <w:autoRedefine/>
    <w:qFormat/>
    <w:uiPriority w:val="0"/>
    <w:rPr>
      <w:rFonts w:ascii="Times New Roman" w:hAnsi="Times New Roman"/>
      <w:sz w:val="28"/>
    </w:rPr>
  </w:style>
  <w:style w:type="paragraph" w:styleId="11">
    <w:name w:val="toc 1"/>
    <w:basedOn w:val="1"/>
    <w:next w:val="1"/>
    <w:autoRedefine/>
    <w:qFormat/>
    <w:uiPriority w:val="0"/>
  </w:style>
  <w:style w:type="character" w:customStyle="1" w:styleId="14">
    <w:name w:val="标题 4 Char"/>
    <w:link w:val="7"/>
    <w:autoRedefine/>
    <w:qFormat/>
    <w:uiPriority w:val="0"/>
    <w:rPr>
      <w:rFonts w:ascii="Cambria" w:hAnsi="Cambria" w:eastAsia="仿宋" w:cs="宋体"/>
      <w:b/>
      <w:bCs/>
      <w:kern w:val="2"/>
      <w:sz w:val="28"/>
      <w:szCs w:val="28"/>
    </w:rPr>
  </w:style>
  <w:style w:type="character" w:customStyle="1" w:styleId="15">
    <w:name w:val="标题 2 Char"/>
    <w:link w:val="5"/>
    <w:autoRedefine/>
    <w:qFormat/>
    <w:uiPriority w:val="0"/>
    <w:rPr>
      <w:rFonts w:ascii="Arial" w:hAnsi="Arial" w:eastAsia="仿宋"/>
      <w:b/>
      <w:bCs/>
      <w:kern w:val="2"/>
      <w:sz w:val="30"/>
      <w:szCs w:val="32"/>
    </w:rPr>
  </w:style>
  <w:style w:type="character" w:customStyle="1" w:styleId="16">
    <w:name w:val="标题 1 Char"/>
    <w:link w:val="4"/>
    <w:autoRedefine/>
    <w:qFormat/>
    <w:uiPriority w:val="0"/>
    <w:rPr>
      <w:rFonts w:ascii="Times New Roman" w:hAnsi="Times New Roman" w:eastAsia="仿宋" w:cs="Times New Roman"/>
      <w:b/>
      <w:bCs/>
      <w:kern w:val="44"/>
      <w:sz w:val="32"/>
      <w:szCs w:val="44"/>
    </w:rPr>
  </w:style>
  <w:style w:type="character" w:customStyle="1" w:styleId="17">
    <w:name w:val="标题 3 Char"/>
    <w:link w:val="6"/>
    <w:autoRedefine/>
    <w:qFormat/>
    <w:uiPriority w:val="9"/>
    <w:rPr>
      <w:rFonts w:ascii="Times New Roman" w:hAnsi="Times New Roman" w:eastAsia="仿宋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2024-05-17T07:01:00Z</dcterms:created>
  <dc:creator>莫忘初心</dc:creator>
  <cp:lastModifiedBy>莫忘初心</cp:lastModifiedBy>
  <dcterms:modified xsi:type="dcterms:W3CDTF">2024-05-17T09:20:33Z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EEC0BA38830A466AB6FE916FC75EB6FF_13</vt:lpwstr>
  </property>
</Properties>
</file>