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56" w:afterLines="50" w:line="640" w:lineRule="exact"/>
        <w:ind w:left="0" w:leftChars="0" w:firstLine="0" w:firstLineChars="0"/>
        <w:jc w:val="center"/>
        <w:rPr>
          <w:rFonts w:ascii="方正小标宋简体" w:hAnsi="黑体" w:eastAsia="方正小标宋简体" w:cs="仿宋"/>
          <w:b/>
          <w:bCs/>
          <w:color w:val="auto"/>
          <w:sz w:val="36"/>
          <w:szCs w:val="36"/>
          <w:highlight w:val="none"/>
        </w:rPr>
      </w:pPr>
      <w:r>
        <w:rPr>
          <w:rFonts w:hint="eastAsia" w:ascii="方正小标宋简体" w:hAnsi="黑体" w:eastAsia="方正小标宋简体" w:cs="仿宋"/>
          <w:b/>
          <w:bCs/>
          <w:color w:val="auto"/>
          <w:sz w:val="36"/>
          <w:szCs w:val="36"/>
          <w:highlight w:val="none"/>
        </w:rPr>
        <w:t>山东济华燃气有限公司2020年燃气泄漏报警系统设备采购项目</w:t>
      </w:r>
      <w:r>
        <w:rPr>
          <w:rFonts w:hint="eastAsia" w:ascii="方正小标宋简体" w:hAnsi="黑体" w:eastAsia="方正小标宋简体" w:cs="仿宋"/>
          <w:b/>
          <w:bCs/>
          <w:color w:val="auto"/>
          <w:sz w:val="36"/>
          <w:szCs w:val="36"/>
          <w:highlight w:val="none"/>
          <w:lang w:eastAsia="zh-CN"/>
        </w:rPr>
        <w:t>变更</w:t>
      </w:r>
      <w:r>
        <w:rPr>
          <w:rFonts w:hint="eastAsia" w:ascii="方正小标宋简体" w:hAnsi="黑体" w:eastAsia="方正小标宋简体" w:cs="仿宋"/>
          <w:b/>
          <w:bCs/>
          <w:color w:val="auto"/>
          <w:sz w:val="36"/>
          <w:szCs w:val="36"/>
          <w:highlight w:val="none"/>
        </w:rPr>
        <w:t>公告</w:t>
      </w:r>
    </w:p>
    <w:p>
      <w:pPr>
        <w:adjustRightInd w:val="0"/>
        <w:snapToGrid w:val="0"/>
        <w:spacing w:line="600" w:lineRule="exact"/>
        <w:rPr>
          <w:rFonts w:hint="eastAsia" w:ascii="仿宋_GB2312" w:hAnsi="仿宋" w:eastAsia="仿宋_GB2312" w:cs="仿宋"/>
          <w:b/>
          <w:sz w:val="28"/>
          <w:szCs w:val="28"/>
          <w:highlight w:val="none"/>
          <w:lang w:eastAsia="zh-CN"/>
        </w:rPr>
      </w:pPr>
      <w:r>
        <w:rPr>
          <w:rFonts w:hint="eastAsia" w:ascii="仿宋_GB2312" w:hAnsi="仿宋" w:eastAsia="仿宋_GB2312" w:cs="仿宋"/>
          <w:b/>
          <w:sz w:val="28"/>
          <w:szCs w:val="28"/>
          <w:highlight w:val="none"/>
          <w:lang w:eastAsia="zh-CN"/>
        </w:rPr>
        <w:t>原公告内容：</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二、招标项目名称：</w:t>
      </w:r>
      <w:r>
        <w:rPr>
          <w:rFonts w:hint="eastAsia" w:ascii="仿宋_GB2312" w:hAnsi="仿宋_GB2312" w:eastAsia="仿宋_GB2312" w:cs="仿宋_GB2312"/>
          <w:bCs/>
          <w:color w:val="auto"/>
          <w:sz w:val="28"/>
          <w:szCs w:val="28"/>
          <w:highlight w:val="none"/>
        </w:rPr>
        <w:t>山东济华燃气有限公司2020年燃气泄漏报警系统设备采购项目入围</w:t>
      </w:r>
      <w:bookmarkStart w:id="0" w:name="_GoBack"/>
      <w:bookmarkEnd w:id="0"/>
    </w:p>
    <w:p>
      <w:pPr>
        <w:pStyle w:val="3"/>
        <w:spacing w:line="600" w:lineRule="exact"/>
        <w:ind w:left="0" w:leftChars="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1.招标项目编号：SDLD2020GK005</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2.招标项目情况：山东济华燃气有限公司2020年燃气泄漏报警系统设备采购项目，具体内容详见招标文件。</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3.标段划分：本项目分三个标段，兼投兼中</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一标段：工商燃气报警器（催化燃烧式）</w:t>
      </w:r>
      <w:r>
        <w:rPr>
          <w:rFonts w:hint="eastAsia" w:ascii="仿宋_GB2312" w:hAnsi="仿宋_GB2312" w:eastAsia="仿宋_GB2312" w:cs="仿宋_GB2312"/>
          <w:color w:val="auto"/>
          <w:sz w:val="28"/>
          <w:szCs w:val="28"/>
          <w:highlight w:val="none"/>
          <w:lang w:eastAsia="zh-CN"/>
        </w:rPr>
        <w:t>，含安装</w:t>
      </w:r>
      <w:r>
        <w:rPr>
          <w:rFonts w:hint="eastAsia" w:ascii="仿宋_GB2312" w:hAnsi="仿宋_GB2312" w:eastAsia="仿宋_GB2312" w:cs="仿宋_GB2312"/>
          <w:color w:val="auto"/>
          <w:sz w:val="28"/>
          <w:szCs w:val="28"/>
          <w:highlight w:val="none"/>
        </w:rPr>
        <w:t xml:space="preserve">；  </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二标段：基础</w:t>
      </w:r>
      <w:r>
        <w:rPr>
          <w:rFonts w:hint="eastAsia" w:ascii="仿宋_GB2312" w:hAnsi="仿宋_GB2312" w:eastAsia="仿宋_GB2312" w:cs="仿宋_GB2312"/>
          <w:color w:val="auto"/>
          <w:sz w:val="28"/>
          <w:szCs w:val="28"/>
          <w:highlight w:val="none"/>
          <w:lang w:eastAsia="zh-CN"/>
        </w:rPr>
        <w:t>版</w:t>
      </w:r>
      <w:r>
        <w:rPr>
          <w:rFonts w:hint="eastAsia" w:ascii="仿宋_GB2312" w:hAnsi="仿宋_GB2312" w:eastAsia="仿宋_GB2312" w:cs="仿宋_GB2312"/>
          <w:color w:val="auto"/>
          <w:sz w:val="28"/>
          <w:szCs w:val="28"/>
          <w:highlight w:val="none"/>
        </w:rPr>
        <w:t>民用燃气报警器（半导体式）；</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三标段：智能版民用燃气报警器（催化燃烧式）； </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4.入围供应商数量：每标段贰家 </w:t>
      </w:r>
    </w:p>
    <w:p>
      <w:pPr>
        <w:adjustRightInd w:val="0"/>
        <w:snapToGrid w:val="0"/>
        <w:spacing w:line="600" w:lineRule="exac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三、投标人资格要求</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1、投标人应为中国境内注册的具有独立法人资格的制造商或代理商（代理商需提供制造商的授权委托书），并持有合法有效的营业执照；</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投标人须具有履行本项目服务所必须的专业技术能力，应同时具有计量器具型式批准证书、消防产品认证证书、防爆合格证（若为代理商企业，需提供制造商的计量器具型式批准证书、消防产品认证证书、防爆合格证复印件并加盖制造商公章）；</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3、财务要求：提供2017、2018年度经第三方审计的财务报告，必须包括：资产负债表、利润表、现金流量表。（新成立的公司提供自公司成立以来的财务报表）；  </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信誉要求：投标人在以往的采购活动中没有违法、违规、违纪和违约行为，且在“信用中国”中未被列入失信被执行人名单；在“国家企业信用信息公示系统”中未被列入“经营异常名录”，也未被列入“严重违法企业名单”。（提供加盖单位公章的网页截图证明）；</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5、本次招标不接受联合体投标；</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6、法律、法规规定的其他要求。</w:t>
      </w:r>
    </w:p>
    <w:p>
      <w:pPr>
        <w:pStyle w:val="3"/>
        <w:spacing w:line="600" w:lineRule="exact"/>
        <w:ind w:left="0" w:leftChars="0" w:firstLine="0" w:firstLineChars="0"/>
        <w:rPr>
          <w:rFonts w:ascii="仿宋_GB2312" w:hAnsi="仿宋_GB2312" w:eastAsia="仿宋_GB2312" w:cs="仿宋_GB2312"/>
          <w:b/>
          <w:color w:val="auto"/>
          <w:sz w:val="28"/>
          <w:szCs w:val="28"/>
          <w:highlight w:val="none"/>
          <w:lang w:val="zh-CN"/>
        </w:rPr>
      </w:pPr>
      <w:r>
        <w:rPr>
          <w:rFonts w:hint="eastAsia" w:ascii="仿宋_GB2312" w:hAnsi="仿宋_GB2312" w:eastAsia="仿宋_GB2312" w:cs="仿宋_GB2312"/>
          <w:b/>
          <w:color w:val="auto"/>
          <w:sz w:val="28"/>
          <w:szCs w:val="28"/>
          <w:highlight w:val="none"/>
        </w:rPr>
        <w:t>四、投标报名及需要提交的材料</w:t>
      </w:r>
      <w:r>
        <w:rPr>
          <w:rFonts w:hint="eastAsia" w:ascii="仿宋_GB2312" w:hAnsi="仿宋_GB2312" w:eastAsia="仿宋_GB2312" w:cs="仿宋_GB2312"/>
          <w:b/>
          <w:color w:val="auto"/>
          <w:sz w:val="28"/>
          <w:szCs w:val="28"/>
          <w:highlight w:val="none"/>
          <w:lang w:val="zh-CN"/>
        </w:rPr>
        <w:t>：</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1.时间：</w:t>
      </w:r>
      <w:r>
        <w:rPr>
          <w:rFonts w:hint="eastAsia" w:ascii="仿宋_GB2312" w:hAnsi="仿宋_GB2312" w:eastAsia="仿宋_GB2312" w:cs="仿宋_GB2312"/>
          <w:bCs/>
          <w:color w:val="auto"/>
          <w:sz w:val="28"/>
          <w:szCs w:val="28"/>
          <w:highlight w:val="none"/>
          <w:lang w:val="zh-CN"/>
        </w:rPr>
        <w:t>20</w:t>
      </w:r>
      <w:r>
        <w:rPr>
          <w:rFonts w:hint="eastAsia" w:ascii="仿宋_GB2312" w:hAnsi="仿宋_GB2312" w:eastAsia="仿宋_GB2312" w:cs="仿宋_GB2312"/>
          <w:bCs/>
          <w:color w:val="auto"/>
          <w:sz w:val="28"/>
          <w:szCs w:val="28"/>
          <w:highlight w:val="none"/>
        </w:rPr>
        <w:t>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20</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lang w:val="zh-CN"/>
        </w:rPr>
        <w:t xml:space="preserve"> 20</w:t>
      </w:r>
      <w:r>
        <w:rPr>
          <w:rFonts w:hint="eastAsia" w:ascii="仿宋_GB2312" w:hAnsi="仿宋_GB2312" w:eastAsia="仿宋_GB2312" w:cs="仿宋_GB2312"/>
          <w:bCs/>
          <w:color w:val="auto"/>
          <w:sz w:val="28"/>
          <w:szCs w:val="28"/>
          <w:highlight w:val="none"/>
        </w:rPr>
        <w:t>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26</w:t>
      </w:r>
      <w:r>
        <w:rPr>
          <w:rFonts w:hint="eastAsia" w:ascii="仿宋_GB2312" w:hAnsi="仿宋_GB2312" w:eastAsia="仿宋_GB2312" w:cs="仿宋_GB2312"/>
          <w:bCs/>
          <w:color w:val="auto"/>
          <w:sz w:val="28"/>
          <w:szCs w:val="28"/>
          <w:highlight w:val="none"/>
        </w:rPr>
        <w:t>日，每天上午08:30-11:30，下午13:30-16:00（</w:t>
      </w:r>
      <w:r>
        <w:rPr>
          <w:rFonts w:hint="eastAsia" w:ascii="仿宋_GB2312" w:hAnsi="仿宋_GB2312" w:eastAsia="仿宋_GB2312" w:cs="仿宋_GB2312"/>
          <w:color w:val="auto"/>
          <w:kern w:val="0"/>
          <w:sz w:val="28"/>
          <w:szCs w:val="28"/>
          <w:highlight w:val="none"/>
        </w:rPr>
        <w:t>北京时间</w:t>
      </w:r>
      <w:r>
        <w:rPr>
          <w:rFonts w:hint="eastAsia" w:ascii="仿宋_GB2312" w:hAnsi="仿宋_GB2312" w:eastAsia="仿宋_GB2312" w:cs="仿宋_GB2312"/>
          <w:bCs/>
          <w:color w:val="auto"/>
          <w:sz w:val="28"/>
          <w:szCs w:val="28"/>
          <w:highlight w:val="none"/>
        </w:rPr>
        <w:t>）。</w:t>
      </w:r>
    </w:p>
    <w:p>
      <w:pPr>
        <w:pStyle w:val="3"/>
        <w:spacing w:line="600" w:lineRule="exact"/>
        <w:ind w:left="0" w:leftChars="0" w:firstLine="0" w:firstLineChars="0"/>
        <w:rPr>
          <w:rFonts w:ascii="仿宋_GB2312" w:hAnsi="仿宋_GB2312" w:eastAsia="仿宋_GB2312" w:cs="仿宋_GB2312"/>
          <w:bCs/>
          <w:color w:val="auto"/>
          <w:sz w:val="28"/>
          <w:szCs w:val="28"/>
          <w:highlight w:val="none"/>
          <w:lang w:val="zh-CN"/>
        </w:rPr>
      </w:pPr>
      <w:r>
        <w:rPr>
          <w:rFonts w:hint="eastAsia" w:ascii="仿宋_GB2312" w:hAnsi="仿宋_GB2312" w:eastAsia="仿宋_GB2312" w:cs="仿宋_GB2312"/>
          <w:bCs/>
          <w:color w:val="auto"/>
          <w:sz w:val="28"/>
          <w:szCs w:val="28"/>
          <w:highlight w:val="none"/>
        </w:rPr>
        <w:t>2.</w:t>
      </w:r>
      <w:r>
        <w:rPr>
          <w:rFonts w:hint="eastAsia" w:ascii="仿宋_GB2312" w:hAnsi="仿宋_GB2312" w:eastAsia="仿宋_GB2312" w:cs="仿宋_GB2312"/>
          <w:bCs/>
          <w:color w:val="auto"/>
          <w:sz w:val="28"/>
          <w:szCs w:val="28"/>
          <w:highlight w:val="none"/>
          <w:lang w:eastAsia="zh-CN"/>
        </w:rPr>
        <w:t>邮寄</w:t>
      </w:r>
      <w:r>
        <w:rPr>
          <w:rFonts w:hint="eastAsia" w:ascii="仿宋_GB2312" w:hAnsi="仿宋_GB2312" w:eastAsia="仿宋_GB2312" w:cs="仿宋_GB2312"/>
          <w:bCs/>
          <w:color w:val="auto"/>
          <w:sz w:val="28"/>
          <w:szCs w:val="28"/>
          <w:highlight w:val="none"/>
        </w:rPr>
        <w:t>地点：山东蓝盾招标代理有限公司（</w:t>
      </w:r>
      <w:r>
        <w:rPr>
          <w:rFonts w:hint="eastAsia" w:ascii="仿宋_GB2312" w:hAnsi="仿宋_GB2312" w:eastAsia="仿宋_GB2312" w:cs="仿宋_GB2312"/>
          <w:color w:val="auto"/>
          <w:sz w:val="28"/>
          <w:szCs w:val="28"/>
          <w:highlight w:val="none"/>
        </w:rPr>
        <w:t>济南市高新区工业南路59号中铁财智中心6号楼15楼财务室</w:t>
      </w:r>
      <w:r>
        <w:rPr>
          <w:rFonts w:hint="eastAsia" w:ascii="仿宋_GB2312" w:hAnsi="仿宋_GB2312" w:eastAsia="仿宋_GB2312" w:cs="仿宋_GB2312"/>
          <w:color w:val="auto"/>
          <w:sz w:val="28"/>
          <w:szCs w:val="28"/>
          <w:highlight w:val="none"/>
          <w:lang w:eastAsia="zh-CN"/>
        </w:rPr>
        <w:t>；联系人：王芮；联系电话：</w:t>
      </w:r>
      <w:r>
        <w:rPr>
          <w:rFonts w:hint="eastAsia" w:ascii="仿宋_GB2312" w:hAnsi="仿宋_GB2312" w:eastAsia="仿宋_GB2312" w:cs="仿宋_GB2312"/>
          <w:color w:val="auto"/>
          <w:sz w:val="28"/>
          <w:szCs w:val="28"/>
          <w:highlight w:val="none"/>
          <w:lang w:val="en-US" w:eastAsia="zh-CN"/>
        </w:rPr>
        <w:t>18596098632</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zh-CN"/>
        </w:rPr>
        <w:t xml:space="preserve">。 </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3.方式：投标单位报名时发送以下证件</w:t>
      </w:r>
      <w:r>
        <w:rPr>
          <w:rFonts w:hint="eastAsia" w:ascii="仿宋_GB2312" w:hAnsi="仿宋_GB2312" w:eastAsia="仿宋_GB2312" w:cs="仿宋_GB2312"/>
          <w:bCs/>
          <w:color w:val="auto"/>
          <w:sz w:val="28"/>
          <w:szCs w:val="28"/>
          <w:highlight w:val="none"/>
          <w:lang w:eastAsia="zh-CN"/>
        </w:rPr>
        <w:t>原件</w:t>
      </w:r>
      <w:r>
        <w:rPr>
          <w:rFonts w:hint="eastAsia" w:ascii="仿宋_GB2312" w:hAnsi="仿宋_GB2312" w:eastAsia="仿宋_GB2312" w:cs="仿宋_GB2312"/>
          <w:bCs/>
          <w:color w:val="auto"/>
          <w:sz w:val="28"/>
          <w:szCs w:val="28"/>
          <w:highlight w:val="none"/>
        </w:rPr>
        <w:t>扫描件至lyf900506@163.com邮箱，</w:t>
      </w:r>
      <w:r>
        <w:rPr>
          <w:rFonts w:hint="eastAsia" w:ascii="仿宋_GB2312" w:hAnsi="仿宋_GB2312" w:eastAsia="仿宋_GB2312" w:cs="仿宋_GB2312"/>
          <w:bCs/>
          <w:color w:val="auto"/>
          <w:sz w:val="28"/>
          <w:szCs w:val="28"/>
          <w:highlight w:val="none"/>
          <w:lang w:eastAsia="zh-CN"/>
        </w:rPr>
        <w:t>注明报名哪个标段，并电话通知代理单位，</w:t>
      </w:r>
      <w:r>
        <w:rPr>
          <w:rFonts w:hint="eastAsia" w:ascii="仿宋_GB2312" w:hAnsi="仿宋_GB2312" w:eastAsia="仿宋_GB2312" w:cs="仿宋_GB2312"/>
          <w:bCs/>
          <w:color w:val="auto"/>
          <w:sz w:val="28"/>
          <w:szCs w:val="28"/>
          <w:highlight w:val="none"/>
        </w:rPr>
        <w:t>核验通过后（邮件通知是否通过），</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准备以下证件复印件</w:t>
      </w:r>
      <w:r>
        <w:rPr>
          <w:rFonts w:hint="eastAsia" w:ascii="仿宋_GB2312" w:hAnsi="仿宋_GB2312" w:eastAsia="仿宋_GB2312" w:cs="仿宋_GB2312"/>
          <w:bCs/>
          <w:color w:val="auto"/>
          <w:sz w:val="28"/>
          <w:szCs w:val="28"/>
          <w:highlight w:val="none"/>
          <w:lang w:eastAsia="zh-CN"/>
        </w:rPr>
        <w:t>加盖公章</w:t>
      </w:r>
      <w:r>
        <w:rPr>
          <w:rFonts w:hint="eastAsia" w:ascii="仿宋_GB2312" w:hAnsi="仿宋_GB2312" w:eastAsia="仿宋_GB2312" w:cs="仿宋_GB2312"/>
          <w:bCs/>
          <w:color w:val="auto"/>
          <w:sz w:val="28"/>
          <w:szCs w:val="28"/>
          <w:highlight w:val="none"/>
        </w:rPr>
        <w:t>一套快递到我公司</w:t>
      </w:r>
      <w:r>
        <w:rPr>
          <w:rFonts w:hint="eastAsia" w:ascii="仿宋_GB2312" w:hAnsi="仿宋_GB2312" w:eastAsia="仿宋_GB2312" w:cs="仿宋_GB2312"/>
          <w:bCs/>
          <w:color w:val="auto"/>
          <w:sz w:val="28"/>
          <w:szCs w:val="28"/>
          <w:highlight w:val="none"/>
          <w:lang w:eastAsia="zh-CN"/>
        </w:rPr>
        <w:t>，邮寄时间须在报名截止时间之前，以邮件发出时间为准</w:t>
      </w:r>
      <w:r>
        <w:rPr>
          <w:rFonts w:hint="eastAsia" w:ascii="仿宋_GB2312" w:hAnsi="仿宋_GB2312" w:eastAsia="仿宋_GB2312" w:cs="仿宋_GB2312"/>
          <w:bCs/>
          <w:color w:val="auto"/>
          <w:sz w:val="28"/>
          <w:szCs w:val="28"/>
          <w:highlight w:val="none"/>
        </w:rPr>
        <w:t>：</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（1）营业执照；</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（2）法人代表授权委托书及被授权人身份证；</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（3）</w:t>
      </w:r>
      <w:r>
        <w:rPr>
          <w:rFonts w:hint="eastAsia" w:ascii="仿宋_GB2312" w:hAnsi="仿宋_GB2312" w:eastAsia="仿宋_GB2312" w:cs="仿宋_GB2312"/>
          <w:color w:val="auto"/>
          <w:sz w:val="28"/>
          <w:szCs w:val="28"/>
          <w:highlight w:val="none"/>
        </w:rPr>
        <w:t>计量器具型式批准证书、消防产品认证证书、防爆合格证（若为代理商企业，需提供制造商的计量器具型式批准证书、消防产品认证证书、防爆合格证复印件并加盖制造商公章）</w:t>
      </w:r>
      <w:r>
        <w:rPr>
          <w:rFonts w:hint="eastAsia" w:ascii="仿宋_GB2312" w:hAnsi="仿宋_GB2312" w:eastAsia="仿宋_GB2312" w:cs="仿宋_GB2312"/>
          <w:bCs/>
          <w:color w:val="auto"/>
          <w:sz w:val="28"/>
          <w:szCs w:val="28"/>
          <w:highlight w:val="none"/>
        </w:rPr>
        <w:t>；</w:t>
      </w:r>
    </w:p>
    <w:p>
      <w:pPr>
        <w:pStyle w:val="3"/>
        <w:spacing w:line="600" w:lineRule="exact"/>
        <w:ind w:left="0" w:leftChars="0" w:firstLine="0" w:firstLineChars="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（4）若为代理商投标需提供制造厂商针对本项目出具的唯一授权书；</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（5）提供2017、2018年度经第三方审计的财务报告，必须包括：资产负债表、利润表、现金流量表。（新成立的公司提供自公司成立以来的财务报表）；</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（6）信用中国、</w:t>
      </w:r>
      <w:r>
        <w:rPr>
          <w:rFonts w:hint="eastAsia" w:ascii="仿宋_GB2312" w:hAnsi="仿宋_GB2312" w:eastAsia="仿宋_GB2312" w:cs="仿宋_GB2312"/>
          <w:color w:val="auto"/>
          <w:sz w:val="28"/>
          <w:szCs w:val="28"/>
          <w:highlight w:val="none"/>
        </w:rPr>
        <w:t>国家企业信用信息公示系统</w:t>
      </w:r>
      <w:r>
        <w:rPr>
          <w:rFonts w:hint="eastAsia" w:ascii="仿宋_GB2312" w:hAnsi="仿宋_GB2312" w:eastAsia="仿宋_GB2312" w:cs="仿宋_GB2312"/>
          <w:bCs/>
          <w:color w:val="auto"/>
          <w:sz w:val="28"/>
          <w:szCs w:val="28"/>
          <w:highlight w:val="none"/>
        </w:rPr>
        <w:t>截图；</w:t>
      </w:r>
    </w:p>
    <w:p>
      <w:pPr>
        <w:spacing w:line="600" w:lineRule="exac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说明：</w:t>
      </w:r>
    </w:p>
    <w:p>
      <w:pPr>
        <w:pStyle w:val="3"/>
        <w:spacing w:line="600" w:lineRule="exact"/>
        <w:ind w:left="0" w:leftChars="0" w:firstLine="0"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 xml:space="preserve"> </w:t>
      </w:r>
      <w:r>
        <w:rPr>
          <w:rFonts w:hint="eastAsia" w:ascii="仿宋_GB2312" w:hAnsi="仿宋_GB2312" w:eastAsia="仿宋_GB2312" w:cs="仿宋_GB2312"/>
          <w:bCs/>
          <w:color w:val="auto"/>
          <w:sz w:val="28"/>
          <w:szCs w:val="28"/>
          <w:highlight w:val="none"/>
        </w:rPr>
        <w:t>①未按要求报名的报名无效。</w:t>
      </w:r>
    </w:p>
    <w:p>
      <w:pPr>
        <w:pStyle w:val="3"/>
        <w:spacing w:line="600" w:lineRule="exact"/>
        <w:ind w:left="0" w:leftChars="0" w:firstLine="0" w:firstLineChars="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 xml:space="preserve"> </w:t>
      </w:r>
      <w:r>
        <w:rPr>
          <w:rFonts w:hint="eastAsia" w:ascii="仿宋_GB2312" w:hAnsi="仿宋_GB2312" w:eastAsia="仿宋_GB2312" w:cs="仿宋_GB2312"/>
          <w:b w:val="0"/>
          <w:bCs/>
          <w:color w:val="auto"/>
          <w:sz w:val="28"/>
          <w:szCs w:val="28"/>
          <w:highlight w:val="none"/>
        </w:rPr>
        <w:t>②报名及获取招标文件时提交的资料查验不代表资格审查的最终通过或合格。</w:t>
      </w:r>
    </w:p>
    <w:p>
      <w:pPr>
        <w:pStyle w:val="3"/>
        <w:spacing w:line="600" w:lineRule="exact"/>
        <w:ind w:left="0" w:leftChars="0" w:firstLine="0" w:firstLineChars="0"/>
        <w:jc w:val="left"/>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Cs/>
          <w:color w:val="auto"/>
          <w:sz w:val="28"/>
          <w:szCs w:val="28"/>
          <w:highlight w:val="none"/>
        </w:rPr>
        <w:t>4.售价：400元/份，招标文件售后不退。</w:t>
      </w:r>
    </w:p>
    <w:p>
      <w:pP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五、公告期限</w:t>
      </w:r>
      <w:r>
        <w:rPr>
          <w:rFonts w:hint="eastAsia" w:ascii="仿宋_GB2312" w:hAnsi="仿宋_GB2312" w:eastAsia="仿宋_GB2312" w:cs="仿宋_GB2312"/>
          <w:bCs/>
          <w:color w:val="auto"/>
          <w:sz w:val="28"/>
          <w:szCs w:val="28"/>
          <w:highlight w:val="none"/>
        </w:rPr>
        <w:t>：2020年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20</w:t>
      </w:r>
      <w:r>
        <w:rPr>
          <w:rFonts w:hint="eastAsia" w:ascii="仿宋_GB2312" w:hAnsi="仿宋_GB2312" w:eastAsia="仿宋_GB2312" w:cs="仿宋_GB2312"/>
          <w:bCs/>
          <w:color w:val="auto"/>
          <w:sz w:val="28"/>
          <w:szCs w:val="28"/>
          <w:highlight w:val="none"/>
        </w:rPr>
        <w:t>日至 2020年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26</w:t>
      </w:r>
      <w:r>
        <w:rPr>
          <w:rFonts w:hint="eastAsia" w:ascii="仿宋_GB2312" w:hAnsi="仿宋_GB2312" w:eastAsia="仿宋_GB2312" w:cs="仿宋_GB2312"/>
          <w:bCs/>
          <w:color w:val="auto"/>
          <w:sz w:val="28"/>
          <w:szCs w:val="28"/>
          <w:highlight w:val="none"/>
        </w:rPr>
        <w:t>日</w:t>
      </w:r>
    </w:p>
    <w:p>
      <w:pPr>
        <w:adjustRightInd w:val="0"/>
        <w:snapToGrid w:val="0"/>
        <w:spacing w:line="600" w:lineRule="exact"/>
        <w:rPr>
          <w:rFonts w:hint="eastAsia" w:ascii="仿宋_GB2312" w:hAnsi="仿宋" w:eastAsia="仿宋_GB2312" w:cs="仿宋"/>
          <w:b/>
          <w:bCs w:val="0"/>
          <w:sz w:val="28"/>
          <w:szCs w:val="28"/>
          <w:highlight w:val="none"/>
          <w:lang w:eastAsia="zh-CN"/>
        </w:rPr>
      </w:pPr>
      <w:r>
        <w:rPr>
          <w:rFonts w:hint="eastAsia" w:ascii="仿宋_GB2312" w:hAnsi="仿宋" w:eastAsia="仿宋_GB2312" w:cs="仿宋"/>
          <w:b/>
          <w:bCs w:val="0"/>
          <w:sz w:val="28"/>
          <w:szCs w:val="28"/>
          <w:highlight w:val="none"/>
          <w:lang w:eastAsia="zh-CN"/>
        </w:rPr>
        <w:t>现变更为：</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二、招标项目名称：</w:t>
      </w:r>
      <w:r>
        <w:rPr>
          <w:rFonts w:hint="eastAsia" w:ascii="仿宋_GB2312" w:hAnsi="仿宋_GB2312" w:eastAsia="仿宋_GB2312" w:cs="仿宋_GB2312"/>
          <w:bCs/>
          <w:color w:val="auto"/>
          <w:sz w:val="28"/>
          <w:szCs w:val="28"/>
          <w:highlight w:val="none"/>
        </w:rPr>
        <w:t>山东济华燃气有限公司2020年燃气泄漏报警系统设备采购项目入围</w:t>
      </w:r>
    </w:p>
    <w:p>
      <w:pPr>
        <w:pStyle w:val="3"/>
        <w:spacing w:line="600" w:lineRule="exact"/>
        <w:ind w:left="0" w:leftChars="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1.招标项目编号：SDLD2020GK005</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2.招标项目情况：山东济华燃气有限公司2020年燃气泄漏报警系统设备采购项目，具体内容详见招标文件。</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3.标段划分：本项目分三个标段，兼投兼中</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一标段：工商燃气报警器（催化燃烧式）</w:t>
      </w:r>
      <w:r>
        <w:rPr>
          <w:rFonts w:hint="eastAsia" w:ascii="仿宋_GB2312" w:hAnsi="仿宋_GB2312" w:eastAsia="仿宋_GB2312" w:cs="仿宋_GB2312"/>
          <w:color w:val="auto"/>
          <w:sz w:val="28"/>
          <w:szCs w:val="28"/>
          <w:highlight w:val="none"/>
          <w:lang w:eastAsia="zh-CN"/>
        </w:rPr>
        <w:t>，含安装</w:t>
      </w:r>
      <w:r>
        <w:rPr>
          <w:rFonts w:hint="eastAsia" w:ascii="仿宋_GB2312" w:hAnsi="仿宋_GB2312" w:eastAsia="仿宋_GB2312" w:cs="仿宋_GB2312"/>
          <w:color w:val="auto"/>
          <w:sz w:val="28"/>
          <w:szCs w:val="28"/>
          <w:highlight w:val="none"/>
        </w:rPr>
        <w:t xml:space="preserve">；  </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二标段：基础</w:t>
      </w:r>
      <w:r>
        <w:rPr>
          <w:rFonts w:hint="eastAsia" w:ascii="仿宋_GB2312" w:hAnsi="仿宋_GB2312" w:eastAsia="仿宋_GB2312" w:cs="仿宋_GB2312"/>
          <w:color w:val="auto"/>
          <w:sz w:val="28"/>
          <w:szCs w:val="28"/>
          <w:highlight w:val="none"/>
          <w:lang w:eastAsia="zh-CN"/>
        </w:rPr>
        <w:t>版</w:t>
      </w:r>
      <w:r>
        <w:rPr>
          <w:rFonts w:hint="eastAsia" w:ascii="仿宋_GB2312" w:hAnsi="仿宋_GB2312" w:eastAsia="仿宋_GB2312" w:cs="仿宋_GB2312"/>
          <w:color w:val="auto"/>
          <w:sz w:val="28"/>
          <w:szCs w:val="28"/>
          <w:highlight w:val="none"/>
        </w:rPr>
        <w:t>民用燃气报警器（半导体式）；</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三标段：智能版民用燃气报警器（催化燃烧式）； </w:t>
      </w:r>
    </w:p>
    <w:p>
      <w:pPr>
        <w:spacing w:line="6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4.入围供应商数量：每标段贰家 </w:t>
      </w:r>
    </w:p>
    <w:p>
      <w:pPr>
        <w:adjustRightInd w:val="0"/>
        <w:snapToGrid w:val="0"/>
        <w:spacing w:line="600" w:lineRule="exac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三、投标人资格要求</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1、投标人应为中国境内注册的具有独立法人资格的制造商或代理商（代理商需提供制造商的授权委托书），并持有合法有效的营业执照；</w:t>
      </w:r>
    </w:p>
    <w:p>
      <w:pPr>
        <w:spacing w:line="60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2、投标人须具有履行本项目服务所必须的专业技术能力</w:t>
      </w:r>
      <w:r>
        <w:rPr>
          <w:rFonts w:hint="eastAsia" w:ascii="仿宋_GB2312" w:hAnsi="仿宋_GB2312" w:eastAsia="仿宋_GB2312" w:cs="仿宋_GB2312"/>
          <w:color w:val="auto"/>
          <w:sz w:val="28"/>
          <w:szCs w:val="28"/>
          <w:highlight w:val="none"/>
          <w:lang w:eastAsia="zh-CN"/>
        </w:rPr>
        <w:t>，且应具备以下证件；</w:t>
      </w:r>
    </w:p>
    <w:p>
      <w:pPr>
        <w:numPr>
          <w:ilvl w:val="0"/>
          <w:numId w:val="1"/>
        </w:numPr>
        <w:spacing w:line="6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一标段：</w:t>
      </w:r>
      <w:r>
        <w:rPr>
          <w:rFonts w:hint="eastAsia" w:ascii="仿宋_GB2312" w:hAnsi="仿宋_GB2312" w:eastAsia="仿宋_GB2312" w:cs="仿宋_GB2312"/>
          <w:color w:val="auto"/>
          <w:sz w:val="28"/>
          <w:szCs w:val="28"/>
          <w:highlight w:val="none"/>
        </w:rPr>
        <w:t>应同时具有计量器具型式批准证书、消防产品认证证书、防爆合格证（若为代理商企业，需提供制造商的计量器具型式批准证书、消防产品认证证书、防爆合格证复印件并加盖制造商公章）；</w:t>
      </w:r>
    </w:p>
    <w:p>
      <w:pPr>
        <w:numPr>
          <w:ilvl w:val="0"/>
          <w:numId w:val="1"/>
        </w:numPr>
        <w:spacing w:line="6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二标段：</w:t>
      </w:r>
      <w:r>
        <w:rPr>
          <w:rFonts w:hint="eastAsia" w:ascii="仿宋_GB2312" w:hAnsi="仿宋_GB2312" w:eastAsia="仿宋_GB2312" w:cs="仿宋_GB2312"/>
          <w:color w:val="auto"/>
          <w:sz w:val="28"/>
          <w:szCs w:val="28"/>
          <w:highlight w:val="none"/>
        </w:rPr>
        <w:t>应同时具有计量器具型式批准证书、消防产品认证证书（若为代理商企业，需提供制造商的计量器具型式批准证书、消防产品认证证书复印件并加盖制造商公章）；</w:t>
      </w:r>
    </w:p>
    <w:p>
      <w:pPr>
        <w:numPr>
          <w:ilvl w:val="0"/>
          <w:numId w:val="1"/>
        </w:numPr>
        <w:spacing w:line="6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三标段：须符合民用报警器国家标准各项规定及国家行业、企业规范等有关规定；</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3、财务要求：提供2017、2018年度经第三方审计的财务报告，必须包括：资产负债表、利润表、现金流量表。（新成立的公司提供自公司成立以来的财务报表）；  </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信誉要求：投标人在以往的采购活动中没有违法、违规、违纪和违约行为，且在“信用中国”中未被列入失信被执行人名单；在“国家企业信用信息公示系统”中未被列入“经营异常名录”，也未被列入“严重违法企业名单”。（提供加盖单位公章的网页截图证明）；</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5、本次招标不接受联合体投标；</w:t>
      </w:r>
    </w:p>
    <w:p>
      <w:pPr>
        <w:spacing w:line="6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6、法律、法规规定的其他要求。</w:t>
      </w:r>
    </w:p>
    <w:p>
      <w:pPr>
        <w:pStyle w:val="3"/>
        <w:spacing w:line="600" w:lineRule="exact"/>
        <w:ind w:left="0" w:leftChars="0" w:firstLine="0" w:firstLineChars="0"/>
        <w:rPr>
          <w:rFonts w:ascii="仿宋_GB2312" w:hAnsi="仿宋_GB2312" w:eastAsia="仿宋_GB2312" w:cs="仿宋_GB2312"/>
          <w:b/>
          <w:color w:val="auto"/>
          <w:sz w:val="28"/>
          <w:szCs w:val="28"/>
          <w:highlight w:val="none"/>
          <w:lang w:val="zh-CN"/>
        </w:rPr>
      </w:pPr>
      <w:r>
        <w:rPr>
          <w:rFonts w:hint="eastAsia" w:ascii="仿宋_GB2312" w:hAnsi="仿宋_GB2312" w:eastAsia="仿宋_GB2312" w:cs="仿宋_GB2312"/>
          <w:b/>
          <w:color w:val="auto"/>
          <w:sz w:val="28"/>
          <w:szCs w:val="28"/>
          <w:highlight w:val="none"/>
        </w:rPr>
        <w:t>四、投标报名及需要提交的材料</w:t>
      </w:r>
      <w:r>
        <w:rPr>
          <w:rFonts w:hint="eastAsia" w:ascii="仿宋_GB2312" w:hAnsi="仿宋_GB2312" w:eastAsia="仿宋_GB2312" w:cs="仿宋_GB2312"/>
          <w:b/>
          <w:color w:val="auto"/>
          <w:sz w:val="28"/>
          <w:szCs w:val="28"/>
          <w:highlight w:val="none"/>
          <w:lang w:val="zh-CN"/>
        </w:rPr>
        <w:t>：</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1.时间：</w:t>
      </w:r>
      <w:r>
        <w:rPr>
          <w:rFonts w:hint="eastAsia" w:ascii="仿宋_GB2312" w:hAnsi="仿宋_GB2312" w:eastAsia="仿宋_GB2312" w:cs="仿宋_GB2312"/>
          <w:bCs/>
          <w:color w:val="auto"/>
          <w:sz w:val="28"/>
          <w:szCs w:val="28"/>
          <w:highlight w:val="none"/>
          <w:lang w:val="zh-CN"/>
        </w:rPr>
        <w:t>20</w:t>
      </w:r>
      <w:r>
        <w:rPr>
          <w:rFonts w:hint="eastAsia" w:ascii="仿宋_GB2312" w:hAnsi="仿宋_GB2312" w:eastAsia="仿宋_GB2312" w:cs="仿宋_GB2312"/>
          <w:bCs/>
          <w:color w:val="auto"/>
          <w:sz w:val="28"/>
          <w:szCs w:val="28"/>
          <w:highlight w:val="none"/>
        </w:rPr>
        <w:t>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20</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lang w:val="zh-CN"/>
        </w:rPr>
        <w:t xml:space="preserve"> 20</w:t>
      </w:r>
      <w:r>
        <w:rPr>
          <w:rFonts w:hint="eastAsia" w:ascii="仿宋_GB2312" w:hAnsi="仿宋_GB2312" w:eastAsia="仿宋_GB2312" w:cs="仿宋_GB2312"/>
          <w:bCs/>
          <w:color w:val="auto"/>
          <w:sz w:val="28"/>
          <w:szCs w:val="28"/>
          <w:highlight w:val="none"/>
        </w:rPr>
        <w:t>20年</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日，每天上午08:30-11:30，下午13:30-16:00（</w:t>
      </w:r>
      <w:r>
        <w:rPr>
          <w:rFonts w:hint="eastAsia" w:ascii="仿宋_GB2312" w:hAnsi="仿宋_GB2312" w:eastAsia="仿宋_GB2312" w:cs="仿宋_GB2312"/>
          <w:color w:val="auto"/>
          <w:kern w:val="0"/>
          <w:sz w:val="28"/>
          <w:szCs w:val="28"/>
          <w:highlight w:val="none"/>
        </w:rPr>
        <w:t>北京时间</w:t>
      </w:r>
      <w:r>
        <w:rPr>
          <w:rFonts w:hint="eastAsia" w:ascii="仿宋_GB2312" w:hAnsi="仿宋_GB2312" w:eastAsia="仿宋_GB2312" w:cs="仿宋_GB2312"/>
          <w:bCs/>
          <w:color w:val="auto"/>
          <w:sz w:val="28"/>
          <w:szCs w:val="28"/>
          <w:highlight w:val="none"/>
        </w:rPr>
        <w:t>）。</w:t>
      </w:r>
    </w:p>
    <w:p>
      <w:pPr>
        <w:pStyle w:val="3"/>
        <w:spacing w:line="600" w:lineRule="exact"/>
        <w:ind w:left="0" w:leftChars="0" w:firstLine="0" w:firstLineChars="0"/>
        <w:rPr>
          <w:rFonts w:ascii="仿宋_GB2312" w:hAnsi="仿宋_GB2312" w:eastAsia="仿宋_GB2312" w:cs="仿宋_GB2312"/>
          <w:bCs/>
          <w:color w:val="auto"/>
          <w:sz w:val="28"/>
          <w:szCs w:val="28"/>
          <w:highlight w:val="none"/>
          <w:lang w:val="zh-CN"/>
        </w:rPr>
      </w:pPr>
      <w:r>
        <w:rPr>
          <w:rFonts w:hint="eastAsia" w:ascii="仿宋_GB2312" w:hAnsi="仿宋_GB2312" w:eastAsia="仿宋_GB2312" w:cs="仿宋_GB2312"/>
          <w:bCs/>
          <w:color w:val="auto"/>
          <w:sz w:val="28"/>
          <w:szCs w:val="28"/>
          <w:highlight w:val="none"/>
        </w:rPr>
        <w:t>2.</w:t>
      </w:r>
      <w:r>
        <w:rPr>
          <w:rFonts w:hint="eastAsia" w:ascii="仿宋_GB2312" w:hAnsi="仿宋_GB2312" w:eastAsia="仿宋_GB2312" w:cs="仿宋_GB2312"/>
          <w:bCs/>
          <w:color w:val="auto"/>
          <w:sz w:val="28"/>
          <w:szCs w:val="28"/>
          <w:highlight w:val="none"/>
          <w:lang w:eastAsia="zh-CN"/>
        </w:rPr>
        <w:t>邮寄</w:t>
      </w:r>
      <w:r>
        <w:rPr>
          <w:rFonts w:hint="eastAsia" w:ascii="仿宋_GB2312" w:hAnsi="仿宋_GB2312" w:eastAsia="仿宋_GB2312" w:cs="仿宋_GB2312"/>
          <w:bCs/>
          <w:color w:val="auto"/>
          <w:sz w:val="28"/>
          <w:szCs w:val="28"/>
          <w:highlight w:val="none"/>
        </w:rPr>
        <w:t>地点：山东蓝盾招标代理有限公司（</w:t>
      </w:r>
      <w:r>
        <w:rPr>
          <w:rFonts w:hint="eastAsia" w:ascii="仿宋_GB2312" w:hAnsi="仿宋_GB2312" w:eastAsia="仿宋_GB2312" w:cs="仿宋_GB2312"/>
          <w:color w:val="auto"/>
          <w:sz w:val="28"/>
          <w:szCs w:val="28"/>
          <w:highlight w:val="none"/>
        </w:rPr>
        <w:t>济南市高新区工业南路59号中铁财智中心6号楼15楼财务室</w:t>
      </w:r>
      <w:r>
        <w:rPr>
          <w:rFonts w:hint="eastAsia" w:ascii="仿宋_GB2312" w:hAnsi="仿宋_GB2312" w:eastAsia="仿宋_GB2312" w:cs="仿宋_GB2312"/>
          <w:color w:val="auto"/>
          <w:sz w:val="28"/>
          <w:szCs w:val="28"/>
          <w:highlight w:val="none"/>
          <w:lang w:eastAsia="zh-CN"/>
        </w:rPr>
        <w:t>；联系人：王芮；联系电话：</w:t>
      </w:r>
      <w:r>
        <w:rPr>
          <w:rFonts w:hint="eastAsia" w:ascii="仿宋_GB2312" w:hAnsi="仿宋_GB2312" w:eastAsia="仿宋_GB2312" w:cs="仿宋_GB2312"/>
          <w:color w:val="auto"/>
          <w:sz w:val="28"/>
          <w:szCs w:val="28"/>
          <w:highlight w:val="none"/>
          <w:lang w:val="en-US" w:eastAsia="zh-CN"/>
        </w:rPr>
        <w:t>18596098632</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zh-CN"/>
        </w:rPr>
        <w:t xml:space="preserve">。 </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3.方式：投标单位报名时发送以下证件</w:t>
      </w:r>
      <w:r>
        <w:rPr>
          <w:rFonts w:hint="eastAsia" w:ascii="仿宋_GB2312" w:hAnsi="仿宋_GB2312" w:eastAsia="仿宋_GB2312" w:cs="仿宋_GB2312"/>
          <w:bCs/>
          <w:color w:val="auto"/>
          <w:sz w:val="28"/>
          <w:szCs w:val="28"/>
          <w:highlight w:val="none"/>
          <w:lang w:eastAsia="zh-CN"/>
        </w:rPr>
        <w:t>原件</w:t>
      </w:r>
      <w:r>
        <w:rPr>
          <w:rFonts w:hint="eastAsia" w:ascii="仿宋_GB2312" w:hAnsi="仿宋_GB2312" w:eastAsia="仿宋_GB2312" w:cs="仿宋_GB2312"/>
          <w:bCs/>
          <w:color w:val="auto"/>
          <w:sz w:val="28"/>
          <w:szCs w:val="28"/>
          <w:highlight w:val="none"/>
        </w:rPr>
        <w:t>扫描件至lyf900506@163.com邮箱，</w:t>
      </w:r>
      <w:r>
        <w:rPr>
          <w:rFonts w:hint="eastAsia" w:ascii="仿宋_GB2312" w:hAnsi="仿宋_GB2312" w:eastAsia="仿宋_GB2312" w:cs="仿宋_GB2312"/>
          <w:bCs/>
          <w:color w:val="auto"/>
          <w:sz w:val="28"/>
          <w:szCs w:val="28"/>
          <w:highlight w:val="none"/>
          <w:lang w:eastAsia="zh-CN"/>
        </w:rPr>
        <w:t>注明报名哪个标段，并电话通知代理单位（</w:t>
      </w:r>
      <w:r>
        <w:rPr>
          <w:rFonts w:hint="eastAsia" w:ascii="仿宋_GB2312" w:hAnsi="仿宋_GB2312" w:eastAsia="仿宋_GB2312" w:cs="仿宋_GB2312"/>
          <w:color w:val="auto"/>
          <w:sz w:val="28"/>
          <w:szCs w:val="28"/>
          <w:highlight w:val="none"/>
          <w:lang w:eastAsia="zh-CN"/>
        </w:rPr>
        <w:t>联系人：王芮；联系电话：</w:t>
      </w:r>
      <w:r>
        <w:rPr>
          <w:rFonts w:hint="eastAsia" w:ascii="仿宋_GB2312" w:hAnsi="仿宋_GB2312" w:eastAsia="仿宋_GB2312" w:cs="仿宋_GB2312"/>
          <w:color w:val="auto"/>
          <w:sz w:val="28"/>
          <w:szCs w:val="28"/>
          <w:highlight w:val="none"/>
          <w:lang w:val="en-US" w:eastAsia="zh-CN"/>
        </w:rPr>
        <w:t>18596098632</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核验通过后（邮件通知是否通过），</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准备以下证件复印件</w:t>
      </w:r>
      <w:r>
        <w:rPr>
          <w:rFonts w:hint="eastAsia" w:ascii="仿宋_GB2312" w:hAnsi="仿宋_GB2312" w:eastAsia="仿宋_GB2312" w:cs="仿宋_GB2312"/>
          <w:bCs/>
          <w:color w:val="auto"/>
          <w:sz w:val="28"/>
          <w:szCs w:val="28"/>
          <w:highlight w:val="none"/>
          <w:lang w:eastAsia="zh-CN"/>
        </w:rPr>
        <w:t>加盖公章</w:t>
      </w:r>
      <w:r>
        <w:rPr>
          <w:rFonts w:hint="eastAsia" w:ascii="仿宋_GB2312" w:hAnsi="仿宋_GB2312" w:eastAsia="仿宋_GB2312" w:cs="仿宋_GB2312"/>
          <w:bCs/>
          <w:color w:val="auto"/>
          <w:sz w:val="28"/>
          <w:szCs w:val="28"/>
          <w:highlight w:val="none"/>
        </w:rPr>
        <w:t>一套快递到我公司</w:t>
      </w:r>
      <w:r>
        <w:rPr>
          <w:rFonts w:hint="eastAsia" w:ascii="仿宋_GB2312" w:hAnsi="仿宋_GB2312" w:eastAsia="仿宋_GB2312" w:cs="仿宋_GB2312"/>
          <w:bCs/>
          <w:color w:val="auto"/>
          <w:sz w:val="28"/>
          <w:szCs w:val="28"/>
          <w:highlight w:val="none"/>
          <w:lang w:eastAsia="zh-CN"/>
        </w:rPr>
        <w:t>，邮寄时间须在报名截止时间之前，以邮件发出时间为准</w:t>
      </w:r>
      <w:r>
        <w:rPr>
          <w:rFonts w:hint="eastAsia" w:ascii="仿宋_GB2312" w:hAnsi="仿宋_GB2312" w:eastAsia="仿宋_GB2312" w:cs="仿宋_GB2312"/>
          <w:bCs/>
          <w:color w:val="auto"/>
          <w:sz w:val="28"/>
          <w:szCs w:val="28"/>
          <w:highlight w:val="none"/>
        </w:rPr>
        <w:t>：</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（1）营业执照；</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（2）法人代表授权委托书及被授权人身份证；</w:t>
      </w:r>
    </w:p>
    <w:p>
      <w:pPr>
        <w:numPr>
          <w:ilvl w:val="0"/>
          <w:numId w:val="0"/>
        </w:numPr>
        <w:spacing w:line="6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（3）</w:t>
      </w:r>
      <w:r>
        <w:rPr>
          <w:rFonts w:hint="eastAsia" w:ascii="仿宋_GB2312" w:hAnsi="仿宋_GB2312" w:eastAsia="仿宋_GB2312" w:cs="仿宋_GB2312"/>
          <w:color w:val="auto"/>
          <w:sz w:val="28"/>
          <w:szCs w:val="28"/>
          <w:highlight w:val="none"/>
          <w:lang w:eastAsia="zh-CN"/>
        </w:rPr>
        <w:t>一标段：</w:t>
      </w:r>
      <w:r>
        <w:rPr>
          <w:rFonts w:hint="eastAsia" w:ascii="仿宋_GB2312" w:hAnsi="仿宋_GB2312" w:eastAsia="仿宋_GB2312" w:cs="仿宋_GB2312"/>
          <w:color w:val="auto"/>
          <w:sz w:val="28"/>
          <w:szCs w:val="28"/>
          <w:highlight w:val="none"/>
        </w:rPr>
        <w:t>应同时具有计量器具型式批准证书、消防产品认证证书、防爆合格证（若为代理商企业，需提供制造商的计量器具型式批准证书、消防产品认证证书、防爆合格证复印件并加盖制造商公章）；</w:t>
      </w:r>
    </w:p>
    <w:p>
      <w:pPr>
        <w:numPr>
          <w:ilvl w:val="0"/>
          <w:numId w:val="0"/>
        </w:numPr>
        <w:spacing w:line="600" w:lineRule="exact"/>
        <w:ind w:firstLine="840" w:firstLineChars="3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二标段：</w:t>
      </w:r>
      <w:r>
        <w:rPr>
          <w:rFonts w:hint="eastAsia" w:ascii="仿宋_GB2312" w:hAnsi="仿宋_GB2312" w:eastAsia="仿宋_GB2312" w:cs="仿宋_GB2312"/>
          <w:color w:val="auto"/>
          <w:sz w:val="28"/>
          <w:szCs w:val="28"/>
          <w:highlight w:val="none"/>
        </w:rPr>
        <w:t>应同时具有计量器具型式批准证书、消防产品认证证书（若为代理商企业，需提供制造商的计量器具型式批准证书、消防产品认证证书复印件并加盖制造商公章）；</w:t>
      </w:r>
    </w:p>
    <w:p>
      <w:pPr>
        <w:numPr>
          <w:ilvl w:val="0"/>
          <w:numId w:val="0"/>
        </w:numPr>
        <w:spacing w:line="600" w:lineRule="exact"/>
        <w:ind w:firstLine="840" w:firstLineChars="3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三标段：须符合民用报警器国家标准各项规定及国家行业、企业规范等有关规定；</w:t>
      </w:r>
    </w:p>
    <w:p>
      <w:pPr>
        <w:pStyle w:val="3"/>
        <w:spacing w:line="600" w:lineRule="exact"/>
        <w:ind w:left="0" w:leftChars="0" w:firstLine="0" w:firstLineChars="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（4）若为代理商投标需提供制造厂商针对本项目出具的唯一授权书；</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（5）提供2017、2018年度经第三方审计的财务报告，必须包括：资产负债表、利润表、现金流量表。（新成立的公司提供自公司成立以来的财务报表）；</w:t>
      </w:r>
    </w:p>
    <w:p>
      <w:pPr>
        <w:pStyle w:val="3"/>
        <w:spacing w:line="600" w:lineRule="exact"/>
        <w:ind w:left="0" w:leftChars="0" w:firstLine="0" w:firstLineChars="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（6）信用中国、</w:t>
      </w:r>
      <w:r>
        <w:rPr>
          <w:rFonts w:hint="eastAsia" w:ascii="仿宋_GB2312" w:hAnsi="仿宋_GB2312" w:eastAsia="仿宋_GB2312" w:cs="仿宋_GB2312"/>
          <w:color w:val="auto"/>
          <w:sz w:val="28"/>
          <w:szCs w:val="28"/>
          <w:highlight w:val="none"/>
        </w:rPr>
        <w:t>国家企业信用信息公示系统</w:t>
      </w:r>
      <w:r>
        <w:rPr>
          <w:rFonts w:hint="eastAsia" w:ascii="仿宋_GB2312" w:hAnsi="仿宋_GB2312" w:eastAsia="仿宋_GB2312" w:cs="仿宋_GB2312"/>
          <w:bCs/>
          <w:color w:val="auto"/>
          <w:sz w:val="28"/>
          <w:szCs w:val="28"/>
          <w:highlight w:val="none"/>
        </w:rPr>
        <w:t>截图；</w:t>
      </w:r>
    </w:p>
    <w:p>
      <w:pPr>
        <w:spacing w:line="600" w:lineRule="exac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说明：</w:t>
      </w:r>
    </w:p>
    <w:p>
      <w:pPr>
        <w:pStyle w:val="3"/>
        <w:spacing w:line="600" w:lineRule="exact"/>
        <w:ind w:left="0" w:leftChars="0" w:firstLine="0"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 xml:space="preserve"> </w:t>
      </w:r>
      <w:r>
        <w:rPr>
          <w:rFonts w:hint="eastAsia" w:ascii="仿宋_GB2312" w:hAnsi="仿宋_GB2312" w:eastAsia="仿宋_GB2312" w:cs="仿宋_GB2312"/>
          <w:bCs/>
          <w:color w:val="auto"/>
          <w:sz w:val="28"/>
          <w:szCs w:val="28"/>
          <w:highlight w:val="none"/>
        </w:rPr>
        <w:t>①未按要求报名的报名无效。</w:t>
      </w:r>
    </w:p>
    <w:p>
      <w:pPr>
        <w:pStyle w:val="3"/>
        <w:spacing w:line="600" w:lineRule="exact"/>
        <w:ind w:left="0" w:leftChars="0" w:firstLine="0" w:firstLineChars="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 xml:space="preserve"> </w:t>
      </w:r>
      <w:r>
        <w:rPr>
          <w:rFonts w:hint="eastAsia" w:ascii="仿宋_GB2312" w:hAnsi="仿宋_GB2312" w:eastAsia="仿宋_GB2312" w:cs="仿宋_GB2312"/>
          <w:b w:val="0"/>
          <w:bCs/>
          <w:color w:val="auto"/>
          <w:sz w:val="28"/>
          <w:szCs w:val="28"/>
          <w:highlight w:val="none"/>
        </w:rPr>
        <w:t>②报名及获取招标文件时提交的资料查验不代表资格审查的最终通过或合格。</w:t>
      </w:r>
    </w:p>
    <w:p>
      <w:pPr>
        <w:pStyle w:val="3"/>
        <w:spacing w:line="600" w:lineRule="exact"/>
        <w:ind w:left="0" w:leftChars="0" w:firstLine="0" w:firstLineChars="0"/>
        <w:jc w:val="left"/>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Cs/>
          <w:color w:val="auto"/>
          <w:sz w:val="28"/>
          <w:szCs w:val="28"/>
          <w:highlight w:val="none"/>
        </w:rPr>
        <w:t>4.售价：400元/份，招标文件售后不退。</w:t>
      </w:r>
    </w:p>
    <w:p>
      <w:pP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五、公告期限</w:t>
      </w:r>
      <w:r>
        <w:rPr>
          <w:rFonts w:hint="eastAsia" w:ascii="仿宋_GB2312" w:hAnsi="仿宋_GB2312" w:eastAsia="仿宋_GB2312" w:cs="仿宋_GB2312"/>
          <w:bCs/>
          <w:color w:val="auto"/>
          <w:sz w:val="28"/>
          <w:szCs w:val="28"/>
          <w:highlight w:val="none"/>
        </w:rPr>
        <w:t>：2020年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20</w:t>
      </w:r>
      <w:r>
        <w:rPr>
          <w:rFonts w:hint="eastAsia" w:ascii="仿宋_GB2312" w:hAnsi="仿宋_GB2312" w:eastAsia="仿宋_GB2312" w:cs="仿宋_GB2312"/>
          <w:bCs/>
          <w:color w:val="auto"/>
          <w:sz w:val="28"/>
          <w:szCs w:val="28"/>
          <w:highlight w:val="none"/>
        </w:rPr>
        <w:t>日至 2020年</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日</w:t>
      </w:r>
    </w:p>
    <w:p>
      <w:pPr>
        <w:pStyle w:val="6"/>
        <w:ind w:left="0" w:leftChars="0" w:firstLine="0" w:firstLineChars="0"/>
        <w:rPr>
          <w:rFonts w:hint="eastAsia" w:ascii="仿宋_GB2312" w:hAnsi="仿宋" w:eastAsia="仿宋_GB2312" w:cs="仿宋"/>
          <w:b/>
          <w:kern w:val="2"/>
          <w:sz w:val="28"/>
          <w:szCs w:val="28"/>
          <w:highlight w:val="none"/>
          <w:lang w:val="en-US" w:eastAsia="zh-CN" w:bidi="ar-SA"/>
        </w:rPr>
      </w:pPr>
      <w:r>
        <w:rPr>
          <w:rFonts w:hint="eastAsia" w:ascii="仿宋_GB2312" w:hAnsi="仿宋" w:eastAsia="仿宋_GB2312" w:cs="仿宋"/>
          <w:b/>
          <w:kern w:val="2"/>
          <w:sz w:val="28"/>
          <w:szCs w:val="28"/>
          <w:highlight w:val="none"/>
          <w:lang w:val="en-US" w:eastAsia="zh-CN" w:bidi="ar-SA"/>
        </w:rPr>
        <w:t>原公告中除以上变更内容外，其他内容不变</w:t>
      </w:r>
    </w:p>
    <w:p>
      <w:pPr>
        <w:rPr>
          <w:rFonts w:hint="eastAsia" w:ascii="仿宋_GB2312" w:hAnsi="仿宋_GB2312" w:eastAsia="仿宋_GB2312" w:cs="仿宋_GB2312"/>
          <w:bCs/>
          <w:color w:val="auto"/>
          <w:sz w:val="28"/>
          <w:szCs w:val="28"/>
          <w:highlight w:val="none"/>
        </w:rPr>
      </w:pPr>
    </w:p>
    <w:p>
      <w:pPr>
        <w:pStyle w:val="3"/>
        <w:spacing w:line="600" w:lineRule="exact"/>
        <w:ind w:left="0" w:leftChars="0" w:firstLine="560" w:firstLineChars="200"/>
        <w:jc w:val="righ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发布人：山东蓝盾招标代理有限公司</w:t>
      </w:r>
    </w:p>
    <w:p>
      <w:pPr>
        <w:ind w:firstLine="3920" w:firstLineChars="14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发布时间：2020年</w:t>
      </w: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26</w:t>
      </w:r>
      <w:r>
        <w:rPr>
          <w:rFonts w:hint="eastAsia" w:ascii="仿宋_GB2312" w:hAnsi="仿宋_GB2312" w:eastAsia="仿宋_GB2312" w:cs="仿宋_GB2312"/>
          <w:bCs/>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11318"/>
    <w:multiLevelType w:val="singleLevel"/>
    <w:tmpl w:val="943113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25EFF"/>
    <w:rsid w:val="1B821B42"/>
    <w:rsid w:val="51925EFF"/>
    <w:rsid w:val="718B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line="500" w:lineRule="exact"/>
      <w:ind w:left="1588" w:leftChars="832" w:firstLine="433" w:firstLineChars="196"/>
    </w:pPr>
    <w:rPr>
      <w:sz w:val="24"/>
    </w:rPr>
  </w:style>
  <w:style w:type="paragraph" w:customStyle="1" w:styleId="6">
    <w:name w:val="样式 标题 3 + 段前: 7.8 磅"/>
    <w:basedOn w:val="2"/>
    <w:qFormat/>
    <w:uiPriority w:val="99"/>
    <w:pPr>
      <w:keepNext w:val="0"/>
      <w:keepLines w:val="0"/>
      <w:spacing w:before="156" w:line="360" w:lineRule="auto"/>
      <w:ind w:left="2220" w:hanging="420"/>
    </w:pPr>
    <w:rPr>
      <w:rFonts w:cs="宋体"/>
      <w:b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2020-02-26T01:15:00Z</dcterms:created>
  <dc:creator>Administrator</dc:creator>
  <cp:lastModifiedBy>Administrator</cp:lastModifiedBy>
  <dcterms:modified xsi:type="dcterms:W3CDTF">2020-02-26T09:16:23Z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