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30"/>
          <w:szCs w:val="30"/>
          <w:lang w:eastAsia="zh-CN"/>
        </w:rPr>
      </w:pPr>
      <w:bookmarkStart w:id="0" w:name="_Toc26310"/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eastAsia="zh-CN"/>
        </w:rPr>
        <w:t xml:space="preserve"> </w:t>
      </w:r>
      <w:bookmarkEnd w:id="0"/>
      <w:r>
        <w:rPr>
          <w:rFonts w:hint="eastAsia"/>
          <w:sz w:val="30"/>
          <w:szCs w:val="30"/>
        </w:rPr>
        <w:t>济南市历城区锦绣泉城小区物业服务招标项目</w:t>
      </w:r>
      <w:r>
        <w:rPr>
          <w:rFonts w:hint="eastAsia"/>
          <w:sz w:val="30"/>
          <w:szCs w:val="30"/>
          <w:lang w:eastAsia="zh-CN"/>
        </w:rPr>
        <w:t>（重新招标）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/>
          <w:sz w:val="30"/>
          <w:szCs w:val="30"/>
          <w:lang w:eastAsia="zh-CN"/>
        </w:rPr>
        <w:t>中标</w:t>
      </w:r>
      <w:r>
        <w:rPr>
          <w:rFonts w:hint="eastAsia"/>
          <w:sz w:val="30"/>
          <w:szCs w:val="30"/>
        </w:rPr>
        <w:t>公告</w:t>
      </w:r>
    </w:p>
    <w:p>
      <w:pPr>
        <w:numPr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bookmarkStart w:id="1" w:name="OLE_LINK18"/>
      <w:bookmarkStart w:id="2" w:name="OLE_LINK8"/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一、项目名称：济南市历城区锦绣泉城小区物业服务招标项目（重新招标）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二、项目编号：SDLD2018GK096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三、开标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日期：201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02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招标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方式：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公开招标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情况：</w:t>
      </w:r>
    </w:p>
    <w:tbl>
      <w:tblPr>
        <w:tblStyle w:val="6"/>
        <w:tblW w:w="930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7"/>
        <w:gridCol w:w="4415"/>
        <w:gridCol w:w="37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</w:trPr>
        <w:tc>
          <w:tcPr>
            <w:tcW w:w="1127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Autospacing="1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41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Autospacing="1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中标单位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3758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Autospacing="1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中标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1127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Autospacing="1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15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济南齐华物业管理有限公司</w:t>
            </w:r>
          </w:p>
        </w:tc>
        <w:tc>
          <w:tcPr>
            <w:tcW w:w="3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住宅：1.41元/㎡*月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1127" w:type="dxa"/>
            <w:vMerge w:val="continue"/>
            <w:tcBorders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Autospacing="1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415" w:type="dxa"/>
            <w:vMerge w:val="continue"/>
            <w:tcBorders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商建：2.80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元/㎡*月</w:t>
            </w:r>
          </w:p>
        </w:tc>
      </w:tr>
    </w:tbl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right="0" w:rightChars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小组成员名单：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张慧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凌明延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牟福生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刘爱玲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韩启峰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采购人：</w:t>
      </w:r>
      <w:r>
        <w:rPr>
          <w:rFonts w:hint="eastAsia"/>
          <w:sz w:val="24"/>
          <w:szCs w:val="24"/>
        </w:rPr>
        <w:t>济南市历城区锦绣泉城业主委员会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 址：济南市历城区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联系人：杜先生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联系方式：0531-55536556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采购代理机构：山东蓝盾招标代理有限公司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    址：济南市高新区工业南路59号中铁财智中心6号楼15楼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田工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联系方式：0531-88809762-80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</w:t>
      </w:r>
    </w:p>
    <w:p>
      <w:pPr>
        <w:widowControl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</w:pPr>
      <w:bookmarkStart w:id="6" w:name="_GoBack"/>
      <w:bookmarkEnd w:id="6"/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zh-CN"/>
        </w:rPr>
        <w:t xml:space="preserve">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山东蓝盾招标代理有限公司</w:t>
      </w:r>
    </w:p>
    <w:p>
      <w:pPr>
        <w:pStyle w:val="8"/>
        <w:spacing w:line="360" w:lineRule="auto"/>
        <w:outlineLvl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bookmarkStart w:id="3" w:name="_Toc9092"/>
      <w:bookmarkStart w:id="4" w:name="_Toc23266"/>
      <w:bookmarkStart w:id="5" w:name="_Toc15376"/>
      <w:r>
        <w:rPr>
          <w:rFonts w:hint="eastAsia" w:asciiTheme="minorEastAsia" w:hAnsiTheme="minorEastAsia" w:eastAsiaTheme="minorEastAsia" w:cstheme="minorEastAsia"/>
          <w:sz w:val="24"/>
          <w:szCs w:val="24"/>
        </w:rPr>
        <w:t>201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  <w:bookmarkEnd w:id="1"/>
      <w:bookmarkEnd w:id="2"/>
      <w:bookmarkEnd w:id="3"/>
      <w:bookmarkEnd w:id="4"/>
      <w:bookmarkEnd w:id="5"/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A351E"/>
    <w:multiLevelType w:val="singleLevel"/>
    <w:tmpl w:val="7C6A351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73AF6"/>
    <w:rsid w:val="034C7AA9"/>
    <w:rsid w:val="054F56BB"/>
    <w:rsid w:val="064C24EF"/>
    <w:rsid w:val="09A55546"/>
    <w:rsid w:val="0C994AA1"/>
    <w:rsid w:val="0F3144E7"/>
    <w:rsid w:val="10DF414C"/>
    <w:rsid w:val="1129725B"/>
    <w:rsid w:val="1F125767"/>
    <w:rsid w:val="22CF258C"/>
    <w:rsid w:val="28E0288C"/>
    <w:rsid w:val="2DC8274F"/>
    <w:rsid w:val="36F20656"/>
    <w:rsid w:val="46424B38"/>
    <w:rsid w:val="4D260239"/>
    <w:rsid w:val="530E48F5"/>
    <w:rsid w:val="533F2A21"/>
    <w:rsid w:val="5C973AF6"/>
    <w:rsid w:val="5D6049F2"/>
    <w:rsid w:val="611F1FB3"/>
    <w:rsid w:val="628F65CA"/>
    <w:rsid w:val="62F35988"/>
    <w:rsid w:val="677B0BCB"/>
    <w:rsid w:val="6F2E319E"/>
    <w:rsid w:val="70276385"/>
    <w:rsid w:val="7104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uiPriority w:val="99"/>
    <w:pPr>
      <w:ind w:left="600" w:leftChars="600"/>
      <w:jc w:val="left"/>
    </w:pPr>
    <w:rPr>
      <w:rFonts w:ascii="DFKai-SB" w:eastAsia="DFKai-SB"/>
      <w:sz w:val="28"/>
      <w:lang w:eastAsia="zh-TW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8">
    <w:name w:val="样式7"/>
    <w:basedOn w:val="1"/>
    <w:qFormat/>
    <w:uiPriority w:val="0"/>
    <w:pPr>
      <w:spacing w:line="480" w:lineRule="exact"/>
      <w:jc w:val="center"/>
    </w:pPr>
    <w:rPr>
      <w:rFonts w:eastAsia="方正大标宋简体"/>
      <w:spacing w:val="6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2018-01-10T03:19:00Z</dcterms:created>
  <dc:creator>admin</dc:creator>
  <cp:lastModifiedBy>a</cp:lastModifiedBy>
  <dcterms:modified xsi:type="dcterms:W3CDTF">2019-03-25T12:53:26Z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